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宋体" w:hAnsi="宋体" w:cs="宋体-PUA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ascii="宋体" w:hAnsi="宋体" w:cs="宋体-PUA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ascii="宋体" w:hAnsi="宋体" w:cs="宋体-PUA"/>
          <w:b/>
          <w:bCs/>
          <w:sz w:val="36"/>
          <w:szCs w:val="36"/>
        </w:rPr>
      </w:pPr>
      <w:r>
        <w:rPr>
          <w:rFonts w:hint="eastAsia" w:ascii="宋体" w:hAnsi="宋体" w:cs="宋体-PUA"/>
          <w:b/>
          <w:bCs/>
          <w:sz w:val="36"/>
          <w:szCs w:val="36"/>
        </w:rPr>
        <w:t>荆门市</w:t>
      </w:r>
      <w:r>
        <w:rPr>
          <w:rFonts w:hint="eastAsia" w:ascii="宋体" w:hAnsi="宋体" w:cs="宋体"/>
          <w:b/>
          <w:bCs/>
          <w:sz w:val="36"/>
          <w:szCs w:val="36"/>
        </w:rPr>
        <w:t>202</w:t>
      </w:r>
      <w:r>
        <w:rPr>
          <w:rFonts w:ascii="宋体" w:hAnsi="宋体" w:cs="宋体"/>
          <w:b/>
          <w:bCs/>
          <w:sz w:val="36"/>
          <w:szCs w:val="36"/>
        </w:rPr>
        <w:t>2</w:t>
      </w:r>
      <w:r>
        <w:rPr>
          <w:rFonts w:hint="eastAsia" w:ascii="宋体" w:hAnsi="宋体" w:cs="宋体-PUA"/>
          <w:b/>
          <w:bCs/>
          <w:sz w:val="36"/>
          <w:szCs w:val="36"/>
        </w:rPr>
        <w:t>年上半年普通话水平测试相关事项的</w:t>
      </w:r>
    </w:p>
    <w:p>
      <w:pPr>
        <w:spacing w:line="500" w:lineRule="exact"/>
        <w:jc w:val="center"/>
        <w:rPr>
          <w:rFonts w:ascii="宋体" w:hAnsi="宋体" w:cs="宋体-PUA"/>
          <w:b/>
          <w:bCs/>
          <w:sz w:val="36"/>
          <w:szCs w:val="36"/>
        </w:rPr>
      </w:pPr>
      <w:r>
        <w:rPr>
          <w:rFonts w:hint="eastAsia" w:ascii="宋体" w:hAnsi="宋体" w:cs="宋体-PUA"/>
          <w:b/>
          <w:bCs/>
          <w:sz w:val="36"/>
          <w:szCs w:val="36"/>
        </w:rPr>
        <w:t>公告</w:t>
      </w:r>
    </w:p>
    <w:p>
      <w:pPr>
        <w:spacing w:line="500" w:lineRule="exact"/>
        <w:jc w:val="center"/>
        <w:rPr>
          <w:rFonts w:ascii="宋体-PUA" w:hAnsi="宋体-PUA" w:eastAsia="宋体-PUA" w:cs="宋体-PUA"/>
          <w:b/>
          <w:bCs/>
          <w:sz w:val="36"/>
          <w:szCs w:val="36"/>
        </w:rPr>
      </w:pPr>
    </w:p>
    <w:p>
      <w:pPr>
        <w:spacing w:line="50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一、报名时间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ascii="仿宋_GB2312" w:eastAsia="仿宋_GB2312"/>
          <w:sz w:val="30"/>
          <w:szCs w:val="30"/>
        </w:rPr>
        <w:t>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5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ascii="仿宋_GB2312" w:eastAsia="仿宋_GB2312"/>
          <w:sz w:val="30"/>
          <w:szCs w:val="30"/>
        </w:rPr>
        <w:t>10</w:t>
      </w:r>
      <w:r>
        <w:rPr>
          <w:rFonts w:hint="eastAsia" w:ascii="仿宋_GB2312" w:eastAsia="仿宋_GB2312"/>
          <w:sz w:val="30"/>
          <w:szCs w:val="30"/>
        </w:rPr>
        <w:t>日至</w:t>
      </w:r>
      <w:r>
        <w:rPr>
          <w:rFonts w:ascii="仿宋_GB2312" w:eastAsia="仿宋_GB2312"/>
          <w:sz w:val="30"/>
          <w:szCs w:val="30"/>
        </w:rPr>
        <w:t>5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ascii="仿宋_GB2312" w:eastAsia="仿宋_GB2312"/>
          <w:sz w:val="30"/>
          <w:szCs w:val="30"/>
        </w:rPr>
        <w:t>1</w:t>
      </w:r>
      <w:r>
        <w:rPr>
          <w:rFonts w:hint="eastAsia" w:ascii="仿宋_GB2312" w:eastAsia="仿宋_GB2312"/>
          <w:sz w:val="30"/>
          <w:szCs w:val="30"/>
        </w:rPr>
        <w:t>6日（限报1200人，</w:t>
      </w:r>
      <w:r>
        <w:rPr>
          <w:rFonts w:ascii="仿宋_GB2312" w:eastAsia="仿宋_GB2312"/>
          <w:sz w:val="30"/>
          <w:szCs w:val="30"/>
        </w:rPr>
        <w:t>额</w:t>
      </w:r>
      <w:r>
        <w:rPr>
          <w:rFonts w:hint="eastAsia" w:ascii="仿宋_GB2312" w:eastAsia="仿宋_GB2312"/>
          <w:sz w:val="30"/>
          <w:szCs w:val="30"/>
        </w:rPr>
        <w:t>满</w:t>
      </w:r>
      <w:r>
        <w:rPr>
          <w:rFonts w:ascii="仿宋_GB2312" w:eastAsia="仿宋_GB2312"/>
          <w:sz w:val="30"/>
          <w:szCs w:val="30"/>
        </w:rPr>
        <w:t>截止</w:t>
      </w:r>
      <w:r>
        <w:rPr>
          <w:rFonts w:hint="eastAsia" w:ascii="仿宋_GB2312" w:eastAsia="仿宋_GB2312"/>
          <w:sz w:val="30"/>
          <w:szCs w:val="30"/>
        </w:rPr>
        <w:t>）。</w:t>
      </w:r>
    </w:p>
    <w:p>
      <w:pPr>
        <w:spacing w:line="50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二、报名须知</w:t>
      </w:r>
    </w:p>
    <w:p>
      <w:pPr>
        <w:spacing w:line="500" w:lineRule="exact"/>
        <w:ind w:firstLine="600" w:firstLineChars="200"/>
        <w:rPr>
          <w:rFonts w:ascii="仿宋_GB2312" w:hAnsi="Times New Roman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1．网上报名：登录网站</w:t>
      </w:r>
      <w:r>
        <w:fldChar w:fldCharType="begin"/>
      </w:r>
      <w:r>
        <w:instrText xml:space="preserve"> HYPERLINK "http://bm.cltt.org/" </w:instrText>
      </w:r>
      <w:r>
        <w:fldChar w:fldCharType="separate"/>
      </w:r>
      <w:r>
        <w:rPr>
          <w:rFonts w:hint="eastAsia" w:ascii="仿宋_GB2312" w:hAnsi="Times New Roman" w:eastAsia="仿宋_GB2312" w:cs="Times New Roman"/>
          <w:sz w:val="30"/>
          <w:szCs w:val="30"/>
        </w:rPr>
        <w:t>http://bm.cltt.org</w:t>
      </w:r>
      <w:r>
        <w:rPr>
          <w:rFonts w:hint="eastAsia" w:ascii="仿宋_GB2312" w:hAnsi="Times New Roman" w:eastAsia="仿宋_GB2312" w:cs="Times New Roman"/>
          <w:sz w:val="30"/>
          <w:szCs w:val="30"/>
        </w:rPr>
        <w:fldChar w:fldCharType="end"/>
      </w:r>
      <w:r>
        <w:rPr>
          <w:rFonts w:hint="eastAsia" w:ascii="仿宋_GB2312" w:eastAsia="仿宋_GB2312"/>
          <w:sz w:val="30"/>
          <w:szCs w:val="30"/>
        </w:rPr>
        <w:t>进行注册，按要求如实填写个人信息并</w:t>
      </w:r>
      <w:r>
        <w:rPr>
          <w:rFonts w:ascii="仿宋_GB2312" w:eastAsia="仿宋_GB2312"/>
          <w:sz w:val="30"/>
          <w:szCs w:val="30"/>
        </w:rPr>
        <w:t>仔细核对</w:t>
      </w:r>
      <w:r>
        <w:rPr>
          <w:rFonts w:hint="eastAsia" w:ascii="仿宋_GB2312" w:eastAsia="仿宋_GB2312"/>
          <w:sz w:val="30"/>
          <w:szCs w:val="30"/>
        </w:rPr>
        <w:t>，上传相关</w:t>
      </w:r>
      <w:r>
        <w:rPr>
          <w:rFonts w:ascii="仿宋_GB2312" w:eastAsia="仿宋_GB2312"/>
          <w:sz w:val="30"/>
          <w:szCs w:val="30"/>
        </w:rPr>
        <w:t>证件照片</w:t>
      </w:r>
      <w:r>
        <w:rPr>
          <w:rFonts w:hint="eastAsia" w:ascii="仿宋_GB2312" w:eastAsia="仿宋_GB2312"/>
          <w:sz w:val="30"/>
          <w:szCs w:val="30"/>
        </w:rPr>
        <w:t>（登记照片尺寸390*567像素），选择华中-湖北-地市州-荆门测试站，选择测试时间，确认报名；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</w:t>
      </w:r>
      <w:r>
        <w:rPr>
          <w:rFonts w:hint="eastAsia" w:ascii="仿宋_GB2312" w:eastAsia="仿宋_GB2312"/>
          <w:sz w:val="30"/>
          <w:szCs w:val="30"/>
        </w:rPr>
        <w:t>.报名考生：按照</w:t>
      </w:r>
      <w:r>
        <w:rPr>
          <w:rFonts w:ascii="仿宋_GB2312" w:eastAsia="仿宋_GB2312"/>
          <w:sz w:val="30"/>
          <w:szCs w:val="30"/>
        </w:rPr>
        <w:t>疫情防控要求</w:t>
      </w:r>
      <w:r>
        <w:rPr>
          <w:rFonts w:hint="eastAsia" w:ascii="仿宋_GB2312" w:eastAsia="仿宋_GB2312"/>
          <w:sz w:val="30"/>
          <w:szCs w:val="30"/>
        </w:rPr>
        <w:t>，</w:t>
      </w:r>
      <w:r>
        <w:rPr>
          <w:rFonts w:ascii="仿宋_GB2312" w:eastAsia="仿宋_GB2312"/>
          <w:sz w:val="30"/>
          <w:szCs w:val="30"/>
        </w:rPr>
        <w:t>考</w:t>
      </w:r>
      <w:r>
        <w:rPr>
          <w:rFonts w:hint="eastAsia" w:ascii="仿宋_GB2312" w:eastAsia="仿宋_GB2312"/>
          <w:sz w:val="30"/>
          <w:szCs w:val="30"/>
        </w:rPr>
        <w:t>生须为荆门地</w:t>
      </w:r>
      <w:r>
        <w:rPr>
          <w:rFonts w:ascii="仿宋_GB2312" w:eastAsia="仿宋_GB2312"/>
          <w:sz w:val="30"/>
          <w:szCs w:val="30"/>
        </w:rPr>
        <w:t>区</w:t>
      </w:r>
      <w:r>
        <w:rPr>
          <w:rFonts w:hint="eastAsia" w:ascii="仿宋_GB2312" w:eastAsia="仿宋_GB2312"/>
          <w:sz w:val="30"/>
          <w:szCs w:val="30"/>
        </w:rPr>
        <w:t>工作、生活、学习的人员；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</w:t>
      </w:r>
      <w:r>
        <w:rPr>
          <w:rFonts w:hint="eastAsia" w:ascii="仿宋_GB2312" w:eastAsia="仿宋_GB2312"/>
          <w:sz w:val="30"/>
          <w:szCs w:val="30"/>
        </w:rPr>
        <w:t>.现场交</w:t>
      </w:r>
      <w:r>
        <w:rPr>
          <w:rFonts w:ascii="仿宋_GB2312" w:eastAsia="仿宋_GB2312"/>
          <w:sz w:val="30"/>
          <w:szCs w:val="30"/>
        </w:rPr>
        <w:t>费：</w:t>
      </w:r>
      <w:r>
        <w:rPr>
          <w:rFonts w:hint="eastAsia" w:ascii="仿宋_GB2312" w:eastAsia="仿宋_GB2312"/>
          <w:sz w:val="30"/>
          <w:szCs w:val="30"/>
        </w:rPr>
        <w:t>根据（</w:t>
      </w:r>
      <w:r>
        <w:rPr>
          <w:rFonts w:ascii="仿宋_GB2312" w:eastAsia="仿宋_GB2312"/>
          <w:sz w:val="30"/>
          <w:szCs w:val="30"/>
        </w:rPr>
        <w:t>鄂价费</w:t>
      </w:r>
      <w:r>
        <w:rPr>
          <w:rFonts w:hint="eastAsia" w:ascii="仿宋_GB2312" w:eastAsia="仿宋_GB2312"/>
          <w:sz w:val="30"/>
          <w:szCs w:val="30"/>
        </w:rPr>
        <w:t>[2006]183号</w:t>
      </w:r>
      <w:r>
        <w:rPr>
          <w:rFonts w:ascii="仿宋_GB2312" w:eastAsia="仿宋_GB2312"/>
          <w:sz w:val="30"/>
          <w:szCs w:val="30"/>
        </w:rPr>
        <w:t>）</w:t>
      </w:r>
      <w:r>
        <w:rPr>
          <w:rFonts w:hint="eastAsia" w:ascii="仿宋_GB2312" w:eastAsia="仿宋_GB2312"/>
          <w:sz w:val="30"/>
          <w:szCs w:val="30"/>
        </w:rPr>
        <w:t>文件</w:t>
      </w:r>
      <w:r>
        <w:rPr>
          <w:rFonts w:ascii="仿宋_GB2312" w:eastAsia="仿宋_GB2312"/>
          <w:sz w:val="30"/>
          <w:szCs w:val="30"/>
        </w:rPr>
        <w:t>规定</w:t>
      </w:r>
      <w:r>
        <w:rPr>
          <w:rFonts w:hint="eastAsia" w:ascii="仿宋_GB2312" w:eastAsia="仿宋_GB2312"/>
          <w:sz w:val="30"/>
          <w:szCs w:val="30"/>
        </w:rPr>
        <w:t>，测试费为每人50元（扫码</w:t>
      </w:r>
      <w:r>
        <w:rPr>
          <w:rFonts w:ascii="仿宋_GB2312" w:eastAsia="仿宋_GB2312"/>
          <w:sz w:val="30"/>
          <w:szCs w:val="30"/>
        </w:rPr>
        <w:t>缴费</w:t>
      </w:r>
      <w:r>
        <w:rPr>
          <w:rFonts w:hint="eastAsia" w:ascii="仿宋_GB2312" w:eastAsia="仿宋_GB2312"/>
          <w:sz w:val="30"/>
          <w:szCs w:val="30"/>
        </w:rPr>
        <w:t>），地址为荆门市教育学院221室（荆门市掇刀区虎牙关大道42号）；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</w:t>
      </w:r>
      <w:r>
        <w:rPr>
          <w:rFonts w:hint="eastAsia" w:ascii="仿宋_GB2312" w:eastAsia="仿宋_GB2312"/>
          <w:sz w:val="30"/>
          <w:szCs w:val="30"/>
        </w:rPr>
        <w:t>.交费</w:t>
      </w:r>
      <w:r>
        <w:rPr>
          <w:rFonts w:ascii="仿宋_GB2312" w:eastAsia="仿宋_GB2312"/>
          <w:sz w:val="30"/>
          <w:szCs w:val="30"/>
        </w:rPr>
        <w:t>时间：</w:t>
      </w:r>
      <w:r>
        <w:rPr>
          <w:rFonts w:hint="eastAsia" w:ascii="仿宋_GB2312" w:eastAsia="仿宋_GB2312"/>
          <w:sz w:val="30"/>
          <w:szCs w:val="30"/>
        </w:rPr>
        <w:t>2022年5月18日</w:t>
      </w:r>
      <w:r>
        <w:rPr>
          <w:rFonts w:ascii="仿宋_GB2312" w:eastAsia="仿宋_GB2312"/>
          <w:sz w:val="30"/>
          <w:szCs w:val="30"/>
        </w:rPr>
        <w:t>至</w:t>
      </w:r>
      <w:r>
        <w:rPr>
          <w:rFonts w:hint="eastAsia" w:ascii="仿宋_GB2312" w:eastAsia="仿宋_GB2312"/>
          <w:sz w:val="30"/>
          <w:szCs w:val="30"/>
        </w:rPr>
        <w:t>21日，报名</w:t>
      </w:r>
      <w:r>
        <w:rPr>
          <w:rFonts w:ascii="仿宋_GB2312" w:eastAsia="仿宋_GB2312"/>
          <w:sz w:val="30"/>
          <w:szCs w:val="30"/>
        </w:rPr>
        <w:t>审核通过的考生，须在规定</w:t>
      </w:r>
      <w:r>
        <w:rPr>
          <w:rFonts w:hint="eastAsia" w:ascii="仿宋_GB2312" w:eastAsia="仿宋_GB2312"/>
          <w:sz w:val="30"/>
          <w:szCs w:val="30"/>
        </w:rPr>
        <w:t>的</w:t>
      </w:r>
      <w:r>
        <w:rPr>
          <w:rFonts w:ascii="仿宋_GB2312" w:eastAsia="仿宋_GB2312"/>
          <w:sz w:val="30"/>
          <w:szCs w:val="30"/>
        </w:rPr>
        <w:t>时间内完成缴费，</w:t>
      </w:r>
      <w:r>
        <w:rPr>
          <w:rFonts w:hint="eastAsia" w:ascii="仿宋_GB2312" w:eastAsia="仿宋_GB2312"/>
          <w:sz w:val="30"/>
          <w:szCs w:val="30"/>
        </w:rPr>
        <w:t>未按期</w:t>
      </w:r>
      <w:r>
        <w:rPr>
          <w:rFonts w:ascii="仿宋_GB2312" w:eastAsia="仿宋_GB2312"/>
          <w:sz w:val="30"/>
          <w:szCs w:val="30"/>
        </w:rPr>
        <w:t>缴费者视为自动放弃</w:t>
      </w:r>
      <w:r>
        <w:rPr>
          <w:rFonts w:hint="eastAsia" w:ascii="仿宋_GB2312" w:eastAsia="仿宋_GB2312"/>
          <w:sz w:val="30"/>
          <w:szCs w:val="30"/>
        </w:rPr>
        <w:t>测</w:t>
      </w:r>
      <w:r>
        <w:rPr>
          <w:rFonts w:ascii="仿宋_GB2312" w:eastAsia="仿宋_GB2312"/>
          <w:sz w:val="30"/>
          <w:szCs w:val="30"/>
        </w:rPr>
        <w:t>试资格</w:t>
      </w:r>
      <w:r>
        <w:rPr>
          <w:rFonts w:hint="eastAsia" w:ascii="仿宋_GB2312" w:eastAsia="仿宋_GB2312"/>
          <w:sz w:val="30"/>
          <w:szCs w:val="30"/>
        </w:rPr>
        <w:t>；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5</w:t>
      </w:r>
      <w:r>
        <w:rPr>
          <w:rFonts w:hint="eastAsia" w:ascii="仿宋_GB2312" w:eastAsia="仿宋_GB2312"/>
          <w:sz w:val="30"/>
          <w:szCs w:val="30"/>
        </w:rPr>
        <w:t>.缴费收据：在测试时由考生自行领取；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6</w:t>
      </w:r>
      <w:r>
        <w:rPr>
          <w:rFonts w:hint="eastAsia" w:ascii="仿宋_GB2312" w:eastAsia="仿宋_GB2312"/>
          <w:sz w:val="30"/>
          <w:szCs w:val="30"/>
        </w:rPr>
        <w:t>.准考证</w:t>
      </w:r>
      <w:r>
        <w:rPr>
          <w:rFonts w:ascii="仿宋_GB2312" w:eastAsia="仿宋_GB2312"/>
          <w:sz w:val="30"/>
          <w:szCs w:val="30"/>
        </w:rPr>
        <w:t>打印：</w:t>
      </w: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ascii="仿宋_GB2312" w:eastAsia="仿宋_GB2312"/>
          <w:sz w:val="30"/>
          <w:szCs w:val="30"/>
        </w:rPr>
        <w:t>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5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ascii="仿宋_GB2312" w:eastAsia="仿宋_GB2312"/>
          <w:sz w:val="30"/>
          <w:szCs w:val="30"/>
        </w:rPr>
        <w:t>25</w:t>
      </w:r>
      <w:r>
        <w:rPr>
          <w:rFonts w:hint="eastAsia" w:ascii="仿宋_GB2312" w:eastAsia="仿宋_GB2312"/>
          <w:sz w:val="30"/>
          <w:szCs w:val="30"/>
        </w:rPr>
        <w:t>日至</w:t>
      </w:r>
      <w:r>
        <w:rPr>
          <w:rFonts w:ascii="仿宋_GB2312" w:eastAsia="仿宋_GB2312"/>
          <w:sz w:val="30"/>
          <w:szCs w:val="30"/>
        </w:rPr>
        <w:t>测试前</w:t>
      </w:r>
      <w:r>
        <w:rPr>
          <w:rFonts w:hint="eastAsia" w:ascii="仿宋_GB2312" w:eastAsia="仿宋_GB2312"/>
          <w:sz w:val="30"/>
          <w:szCs w:val="30"/>
        </w:rPr>
        <w:t>，考生</w:t>
      </w:r>
      <w:r>
        <w:rPr>
          <w:rFonts w:ascii="仿宋_GB2312" w:eastAsia="仿宋_GB2312"/>
          <w:sz w:val="30"/>
          <w:szCs w:val="30"/>
        </w:rPr>
        <w:t>在</w:t>
      </w:r>
      <w:r>
        <w:rPr>
          <w:rFonts w:hint="eastAsia" w:ascii="仿宋_GB2312" w:eastAsia="仿宋_GB2312"/>
          <w:sz w:val="30"/>
          <w:szCs w:val="30"/>
        </w:rPr>
        <w:t>报名网站自行打印。</w:t>
      </w:r>
    </w:p>
    <w:p>
      <w:pPr>
        <w:spacing w:line="50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三、参考书目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参考《普通话培训测试指要》（华中师范大学出版社2014年1月第3版）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</w:rPr>
        <w:t>。</w:t>
      </w:r>
    </w:p>
    <w:p>
      <w:pPr>
        <w:spacing w:line="50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四、测试时间及要求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测试</w:t>
      </w:r>
      <w:r>
        <w:rPr>
          <w:rFonts w:ascii="仿宋_GB2312" w:eastAsia="仿宋_GB2312"/>
          <w:sz w:val="30"/>
          <w:szCs w:val="30"/>
        </w:rPr>
        <w:t>时间：</w:t>
      </w: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ascii="仿宋_GB2312" w:eastAsia="仿宋_GB2312"/>
          <w:sz w:val="30"/>
          <w:szCs w:val="30"/>
        </w:rPr>
        <w:t>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5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ascii="仿宋_GB2312" w:eastAsia="仿宋_GB2312"/>
          <w:sz w:val="30"/>
          <w:szCs w:val="30"/>
        </w:rPr>
        <w:t>28</w:t>
      </w:r>
      <w:r>
        <w:rPr>
          <w:rFonts w:hint="eastAsia" w:ascii="仿宋_GB2312" w:eastAsia="仿宋_GB2312"/>
          <w:sz w:val="30"/>
          <w:szCs w:val="30"/>
        </w:rPr>
        <w:t>日至29日（以准考证时间为准）；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测试地点：荆门市普通话培训测试工作站（荆门市教育学院&lt;荆门市掇刀区虎牙关大道42号&gt;）；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测试要求：考生须</w:t>
      </w:r>
      <w:r>
        <w:rPr>
          <w:rFonts w:ascii="仿宋_GB2312" w:eastAsia="仿宋_GB2312"/>
          <w:sz w:val="30"/>
          <w:szCs w:val="30"/>
        </w:rPr>
        <w:t>着深色上衣，</w:t>
      </w:r>
      <w:r>
        <w:rPr>
          <w:rFonts w:hint="eastAsia" w:ascii="仿宋_GB2312" w:eastAsia="仿宋_GB2312"/>
          <w:sz w:val="30"/>
          <w:szCs w:val="30"/>
        </w:rPr>
        <w:t>凭身份证原件、准考证参加测试。</w:t>
      </w:r>
    </w:p>
    <w:p>
      <w:pPr>
        <w:spacing w:line="50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五、测试注意事项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1.</w:t>
      </w:r>
      <w:r>
        <w:rPr>
          <w:rFonts w:hint="eastAsia" w:ascii="仿宋_GB2312" w:eastAsia="仿宋_GB2312"/>
          <w:sz w:val="30"/>
          <w:szCs w:val="30"/>
        </w:rPr>
        <w:t>考生须在报名时间内进行网上报名，额满截止报名。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2.报名一经确认，考生不得要求更改测试时间。在规定的时间内未参加测试人员，视为缺考，下次测试须重新报名。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3.根据荆门市疫情防控工作</w:t>
      </w:r>
      <w:r>
        <w:rPr>
          <w:rFonts w:ascii="仿宋_GB2312" w:eastAsia="仿宋_GB2312"/>
          <w:sz w:val="30"/>
          <w:szCs w:val="30"/>
        </w:rPr>
        <w:t>相关</w:t>
      </w:r>
      <w:r>
        <w:rPr>
          <w:rFonts w:hint="eastAsia" w:ascii="仿宋_GB2312" w:eastAsia="仿宋_GB2312"/>
          <w:sz w:val="30"/>
          <w:szCs w:val="30"/>
        </w:rPr>
        <w:t>规定，考生入场</w:t>
      </w:r>
      <w:r>
        <w:rPr>
          <w:rFonts w:ascii="仿宋_GB2312" w:eastAsia="仿宋_GB2312"/>
          <w:sz w:val="30"/>
          <w:szCs w:val="30"/>
        </w:rPr>
        <w:t>前须</w:t>
      </w:r>
      <w:r>
        <w:rPr>
          <w:rFonts w:hint="eastAsia" w:ascii="仿宋_GB2312" w:eastAsia="仿宋_GB2312"/>
          <w:sz w:val="30"/>
          <w:szCs w:val="30"/>
        </w:rPr>
        <w:t>出示“湖北健康码”（绿色）、通信行程卡（正常）、提供考前</w:t>
      </w:r>
      <w:r>
        <w:rPr>
          <w:rFonts w:ascii="仿宋_GB2312" w:eastAsia="仿宋_GB2312"/>
          <w:sz w:val="30"/>
          <w:szCs w:val="30"/>
        </w:rPr>
        <w:t>72</w:t>
      </w:r>
      <w:r>
        <w:rPr>
          <w:rFonts w:hint="eastAsia" w:ascii="仿宋_GB2312" w:eastAsia="仿宋_GB2312"/>
          <w:sz w:val="30"/>
          <w:szCs w:val="30"/>
        </w:rPr>
        <w:t>小时核酸检测阴性证明，签定2022年</w:t>
      </w:r>
      <w:r>
        <w:rPr>
          <w:rFonts w:ascii="仿宋_GB2312" w:eastAsia="仿宋_GB2312"/>
          <w:sz w:val="30"/>
          <w:szCs w:val="30"/>
        </w:rPr>
        <w:t>荆门市普通话测试考生</w:t>
      </w:r>
      <w:r>
        <w:rPr>
          <w:rFonts w:hint="eastAsia" w:ascii="仿宋_GB2312" w:eastAsia="仿宋_GB2312"/>
          <w:sz w:val="30"/>
          <w:szCs w:val="30"/>
        </w:rPr>
        <w:t>健康承诺书（见附件）并上交。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4.考生须持本人身份证及准考证提前半小时到达测试点，迟到超过30分钟者视为</w:t>
      </w:r>
      <w:r>
        <w:rPr>
          <w:rFonts w:ascii="仿宋_GB2312" w:eastAsia="仿宋_GB2312"/>
          <w:sz w:val="30"/>
          <w:szCs w:val="30"/>
        </w:rPr>
        <w:t>自动放弃</w:t>
      </w:r>
      <w:r>
        <w:rPr>
          <w:rFonts w:hint="eastAsia" w:ascii="仿宋_GB2312" w:eastAsia="仿宋_GB2312"/>
          <w:sz w:val="30"/>
          <w:szCs w:val="30"/>
        </w:rPr>
        <w:t>测</w:t>
      </w:r>
      <w:r>
        <w:rPr>
          <w:rFonts w:ascii="仿宋_GB2312" w:eastAsia="仿宋_GB2312"/>
          <w:sz w:val="30"/>
          <w:szCs w:val="30"/>
        </w:rPr>
        <w:t>试</w:t>
      </w:r>
      <w:r>
        <w:rPr>
          <w:rFonts w:hint="eastAsia" w:ascii="仿宋_GB2312" w:eastAsia="仿宋_GB2312"/>
          <w:sz w:val="30"/>
          <w:szCs w:val="30"/>
        </w:rPr>
        <w:t>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</w:t>
      </w:r>
      <w:r>
        <w:rPr>
          <w:rFonts w:ascii="仿宋_GB2312" w:eastAsia="仿宋_GB2312"/>
          <w:sz w:val="30"/>
          <w:szCs w:val="30"/>
        </w:rPr>
        <w:t>.</w:t>
      </w:r>
      <w:r>
        <w:rPr>
          <w:rFonts w:hint="eastAsia" w:ascii="仿宋_GB2312" w:eastAsia="仿宋_GB2312"/>
          <w:sz w:val="30"/>
          <w:szCs w:val="30"/>
        </w:rPr>
        <w:t>除身份验证、采像、人机交流测试等环节外，测试全程须佩戴口罩和一次性防护手套（考生自备）。</w:t>
      </w:r>
    </w:p>
    <w:p>
      <w:pPr>
        <w:spacing w:line="500" w:lineRule="exact"/>
        <w:ind w:firstLine="600"/>
        <w:rPr>
          <w:rFonts w:ascii="仿宋_GB2312" w:hAnsi="宋体" w:eastAsia="仿宋_GB2312" w:cs="宋体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6.不符合上述要求，现场体温异常（</w:t>
      </w:r>
      <w:r>
        <w:rPr>
          <w:rFonts w:hint="eastAsia" w:ascii="仿宋_GB2312" w:hAnsi="宋体" w:eastAsia="仿宋_GB2312" w:cs="宋体"/>
          <w:sz w:val="30"/>
          <w:szCs w:val="30"/>
        </w:rPr>
        <w:t>≥37.3℃）或有咳嗽等呼吸道疾病症状的考生，即使报名成功，也不得参加测试且报名费不予退回。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7</w:t>
      </w:r>
      <w:r>
        <w:rPr>
          <w:rFonts w:hint="eastAsia" w:ascii="仿宋_GB2312" w:eastAsia="仿宋_GB2312"/>
          <w:sz w:val="30"/>
          <w:szCs w:val="30"/>
        </w:rPr>
        <w:t>.若因疫情防控形势的变化或其它重大活动，测试时间可能会进行调整，请考生</w:t>
      </w:r>
      <w:r>
        <w:rPr>
          <w:rFonts w:ascii="仿宋_GB2312" w:eastAsia="仿宋_GB2312"/>
          <w:sz w:val="30"/>
          <w:szCs w:val="30"/>
        </w:rPr>
        <w:t>测试前三天</w:t>
      </w:r>
      <w:r>
        <w:rPr>
          <w:rFonts w:hint="eastAsia" w:ascii="仿宋_GB2312" w:eastAsia="仿宋_GB2312"/>
          <w:sz w:val="30"/>
          <w:szCs w:val="30"/>
        </w:rPr>
        <w:t>留意市教育局</w:t>
      </w:r>
      <w:r>
        <w:rPr>
          <w:rFonts w:ascii="仿宋_GB2312" w:eastAsia="仿宋_GB2312"/>
          <w:sz w:val="30"/>
          <w:szCs w:val="30"/>
        </w:rPr>
        <w:t>官网</w:t>
      </w:r>
      <w:r>
        <w:rPr>
          <w:rFonts w:hint="eastAsia" w:ascii="仿宋_GB2312" w:eastAsia="仿宋_GB2312"/>
          <w:sz w:val="30"/>
          <w:szCs w:val="30"/>
        </w:rPr>
        <w:t>公告信息。</w:t>
      </w:r>
    </w:p>
    <w:p>
      <w:pPr>
        <w:spacing w:line="500" w:lineRule="exact"/>
        <w:ind w:firstLine="600" w:firstLineChars="200"/>
        <w:rPr>
          <w:rFonts w:ascii="仿宋_GB2312" w:hAnsi="宋体" w:eastAsia="仿宋_GB2312" w:cs="宋体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8</w:t>
      </w:r>
      <w:r>
        <w:rPr>
          <w:rFonts w:hint="eastAsia" w:ascii="仿宋_GB2312" w:eastAsia="仿宋_GB2312"/>
          <w:sz w:val="30"/>
          <w:szCs w:val="30"/>
        </w:rPr>
        <w:t>.本站未与任何社会培训机构合作代报名、代缴费、代培训等服务，请广大考生谨防上当受骗。</w:t>
      </w:r>
    </w:p>
    <w:p>
      <w:pPr>
        <w:spacing w:line="50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六、成绩查询及证书发放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1.</w:t>
      </w:r>
      <w:r>
        <w:rPr>
          <w:rFonts w:hint="eastAsia" w:ascii="仿宋_GB2312" w:eastAsia="仿宋_GB2312"/>
          <w:sz w:val="30"/>
          <w:szCs w:val="30"/>
        </w:rPr>
        <w:t>成绩查询时间：考试结束后40个工作日左右可以登录报考网站查询成绩。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2.</w:t>
      </w:r>
      <w:r>
        <w:rPr>
          <w:rFonts w:hint="eastAsia" w:ascii="仿宋_GB2312" w:eastAsia="仿宋_GB2312"/>
          <w:sz w:val="30"/>
          <w:szCs w:val="30"/>
        </w:rPr>
        <w:t>证书领取：统一</w:t>
      </w:r>
      <w:r>
        <w:rPr>
          <w:rFonts w:ascii="仿宋_GB2312" w:eastAsia="仿宋_GB2312"/>
          <w:sz w:val="30"/>
          <w:szCs w:val="30"/>
        </w:rPr>
        <w:t>快递</w:t>
      </w:r>
      <w:r>
        <w:rPr>
          <w:rFonts w:hint="eastAsia" w:ascii="仿宋_GB2312" w:eastAsia="仿宋_GB2312"/>
          <w:sz w:val="30"/>
          <w:szCs w:val="30"/>
        </w:rPr>
        <w:t>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3.</w:t>
      </w:r>
      <w:r>
        <w:rPr>
          <w:rFonts w:hint="eastAsia" w:ascii="仿宋_GB2312" w:eastAsia="仿宋_GB2312"/>
          <w:sz w:val="30"/>
          <w:szCs w:val="30"/>
        </w:rPr>
        <w:t>联系人：何老师，电话：0724-8885261。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</w:t>
      </w:r>
      <w:r>
        <w:rPr>
          <w:rFonts w:ascii="仿宋_GB2312" w:eastAsia="仿宋_GB2312"/>
          <w:sz w:val="30"/>
          <w:szCs w:val="30"/>
        </w:rPr>
        <w:t>：</w:t>
      </w:r>
      <w:r>
        <w:rPr>
          <w:rFonts w:hint="eastAsia" w:ascii="仿宋_GB2312" w:eastAsia="仿宋_GB2312"/>
          <w:sz w:val="30"/>
          <w:szCs w:val="30"/>
        </w:rPr>
        <w:t>2022年</w:t>
      </w:r>
      <w:r>
        <w:rPr>
          <w:rFonts w:ascii="仿宋_GB2312" w:eastAsia="仿宋_GB2312"/>
          <w:sz w:val="30"/>
          <w:szCs w:val="30"/>
        </w:rPr>
        <w:t>荆门市普通话测试考生</w:t>
      </w:r>
      <w:r>
        <w:rPr>
          <w:rFonts w:hint="eastAsia" w:ascii="仿宋_GB2312" w:eastAsia="仿宋_GB2312"/>
          <w:sz w:val="30"/>
          <w:szCs w:val="30"/>
        </w:rPr>
        <w:t>健康承诺书</w:t>
      </w: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50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500" w:lineRule="exact"/>
        <w:rPr>
          <w:rFonts w:ascii="仿宋_GB2312" w:eastAsia="仿宋_GB2312"/>
          <w:sz w:val="30"/>
          <w:szCs w:val="30"/>
        </w:rPr>
      </w:pPr>
    </w:p>
    <w:p>
      <w:pPr>
        <w:spacing w:line="500" w:lineRule="exact"/>
        <w:rPr>
          <w:rFonts w:ascii="仿宋_GB2312" w:eastAsia="仿宋_GB2312"/>
          <w:sz w:val="30"/>
          <w:szCs w:val="30"/>
        </w:rPr>
      </w:pPr>
    </w:p>
    <w:p>
      <w:pPr>
        <w:spacing w:line="50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荆门市普通话培训测试工作站</w:t>
      </w:r>
    </w:p>
    <w:p>
      <w:pPr>
        <w:spacing w:line="500" w:lineRule="exact"/>
      </w:pPr>
      <w:r>
        <w:rPr>
          <w:rFonts w:ascii="仿宋_GB2312" w:eastAsia="仿宋_GB2312"/>
          <w:sz w:val="30"/>
          <w:szCs w:val="30"/>
        </w:rPr>
        <w:t xml:space="preserve">  </w:t>
      </w:r>
      <w:r>
        <w:rPr>
          <w:rFonts w:hint="eastAsia" w:ascii="仿宋_GB2312" w:eastAsia="仿宋_GB2312"/>
          <w:sz w:val="30"/>
          <w:szCs w:val="30"/>
        </w:rPr>
        <w:t xml:space="preserve">                        </w:t>
      </w:r>
      <w:r>
        <w:rPr>
          <w:rFonts w:ascii="仿宋_GB2312" w:eastAsia="仿宋_GB2312"/>
          <w:sz w:val="30"/>
          <w:szCs w:val="30"/>
        </w:rPr>
        <w:t xml:space="preserve"> 2022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5</w:t>
      </w:r>
      <w:r>
        <w:rPr>
          <w:rFonts w:hint="eastAsia" w:ascii="仿宋_GB2312" w:eastAsia="仿宋_GB2312"/>
          <w:sz w:val="30"/>
          <w:szCs w:val="30"/>
        </w:rPr>
        <w:t>月6日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PUA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A1Y2RlZTRkN2NlYzc0MjBiMzc2M2VhMTUyMDM3OGIifQ=="/>
  </w:docVars>
  <w:rsids>
    <w:rsidRoot w:val="00F6620A"/>
    <w:rsid w:val="00160D69"/>
    <w:rsid w:val="002D7DA7"/>
    <w:rsid w:val="003A3B12"/>
    <w:rsid w:val="003D5658"/>
    <w:rsid w:val="003E61D8"/>
    <w:rsid w:val="004843B5"/>
    <w:rsid w:val="004923D6"/>
    <w:rsid w:val="00493348"/>
    <w:rsid w:val="004A016D"/>
    <w:rsid w:val="00531D54"/>
    <w:rsid w:val="00557725"/>
    <w:rsid w:val="00585576"/>
    <w:rsid w:val="005A778F"/>
    <w:rsid w:val="006179F8"/>
    <w:rsid w:val="00663FF5"/>
    <w:rsid w:val="00665D18"/>
    <w:rsid w:val="00751090"/>
    <w:rsid w:val="00754C30"/>
    <w:rsid w:val="007D4F54"/>
    <w:rsid w:val="00841B71"/>
    <w:rsid w:val="008D71E2"/>
    <w:rsid w:val="009F5CBA"/>
    <w:rsid w:val="00A077B8"/>
    <w:rsid w:val="00A8225B"/>
    <w:rsid w:val="00BB0CD1"/>
    <w:rsid w:val="00BF77FF"/>
    <w:rsid w:val="00C01466"/>
    <w:rsid w:val="00C42495"/>
    <w:rsid w:val="00C52859"/>
    <w:rsid w:val="00CC0BD8"/>
    <w:rsid w:val="00D17AAD"/>
    <w:rsid w:val="00D26A46"/>
    <w:rsid w:val="00D60206"/>
    <w:rsid w:val="00DE039F"/>
    <w:rsid w:val="00E0181C"/>
    <w:rsid w:val="00EC16CE"/>
    <w:rsid w:val="00EE00DE"/>
    <w:rsid w:val="00F15939"/>
    <w:rsid w:val="00F6620A"/>
    <w:rsid w:val="00FC71BD"/>
    <w:rsid w:val="27C839F1"/>
    <w:rsid w:val="2DF71A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MCSM</Company>
  <Pages>3</Pages>
  <Words>1009</Words>
  <Characters>1115</Characters>
  <Lines>9</Lines>
  <Paragraphs>2</Paragraphs>
  <TotalTime>68</TotalTime>
  <ScaleCrop>false</ScaleCrop>
  <LinksUpToDate>false</LinksUpToDate>
  <CharactersWithSpaces>1165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2022-04-28T00:47:00Z</dcterms:created>
  <dc:creator>MCSM</dc:creator>
  <cp:lastModifiedBy>jmlx</cp:lastModifiedBy>
  <cp:lastPrinted>2022-05-06T08:52:00Z</cp:lastPrinted>
  <dcterms:modified xsi:type="dcterms:W3CDTF">2022-05-06T09:55:44Z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9E28FB62D3264D1E88B463878D24F155</vt:lpwstr>
  </property>
</Properties>
</file>