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武汉市</w:t>
      </w:r>
      <w:r>
        <w:rPr>
          <w:rFonts w:ascii="Times New Roman" w:hAnsi="Times New Roman" w:eastAsia="方正小标宋简体" w:cs="Times New Roman"/>
          <w:sz w:val="32"/>
          <w:szCs w:val="32"/>
        </w:rPr>
        <w:t>汉阳区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2022年度合同制教师公开招聘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面试疫情防控考生须知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根据省市疫情防控最新要求，面试前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天内有境外旅居史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或者前7天内有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国内重点地区（以省疫情防控指挥部动态发布为准）旅居史的人员，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严格落实湖北省疫情防控指挥部的健康管理措施，并解除管理后，方可参加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考生应全程接种新冠病毒疫苗，不能接种者应提供相关医学证明。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国内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中高风险区以外的省外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考生，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面试当天持24小时内核酸检测阴性证明，省内人员面试当天持48小时内核酸检测阴性证明。省外人员在武汉停留2天的，实行核酸每天一检；停留2天以上的实行核酸三天两检。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、尚在武汉市集中隔离或纳入居家隔离管理的考生，请提前向招聘单位报告，经区疫情防控指挥部评估可实现闭环管理的，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由隔离点或者居住地辖区指挥部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闭环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接送考试考生到面试场所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参加面试。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、考生在备考过程中，要做好自我防护，注意个人卫生，加强营养和合理休息，防止过度紧张和疲劳，以良好心态和身体素质参加考试，避免出现发热、咳嗽等异常症状。近期应避免前往国内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中高风险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地区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所在市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或国（境）外，自觉减少外出，避免人员聚集和不必要的人员接触。如有行程变动，请及时向招聘单位报备。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、考生应密切关注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湖北省和武汉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市疫情防控最新要求，根据自身情况提前安排返（来）汉时间。根据疫情防控要求，考点禁止考生车辆进入。考生考前应注意提前了解考点入口位置和前往路线，面试当天要采取合适的出行方式提前到达考点，乘坐交通工具时佩戴口罩，与他人保持安全间距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、面试实行考生健康信息申报制度，考生需提前下载打印《武汉市2022年度公开招聘面试考生健康声明及安全考试承诺书》（以下简称《健康承诺书》，详见附件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），仔细阅读相关条款，如实填写考前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10天内境外旅居史和7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天内中高风险地区旅居史和个人健康状况，并签名（捺手印）确认。考生如涉及《健康承诺书》中第1项的，不可参加此次面试；涉及第2至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项所列情形的，应当按省市疫情防控最新要求落实隔离观察、健康管理和核酸检测等防控措施，并于面试当天入场时提供规定时限内的新冠病毒核酸检测阴性证明。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、面试当天，考生须佩戴口罩，携带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相关证件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及《健康承诺书》，并持规定时间内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核酸检测阴性证明（“核酸已采样”不视作“核酸检测阴性”）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湖北健康码绿码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通信大数据行程卡，体温检测正常（＜37.3℃），无新冠肺炎疑似症状方可入场。体温测量出现发热等可疑症状的人员，应至临时等候区复测体温。复测仍超过37.3℃的，经考点现场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人员评估后，具备参加考试条件的，在隔离考场参加考试；不具备相关条件的，按相关疾控部门要求采取防控措施。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八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、在候考过程中，考生需全程佩戴口罩。工作人员核验身份信息及面试时，考生可摘下口罩，面试结束后及时戴好口罩。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考生进入考场前，需先用医用酒精或者免洗手消毒液对双手进行消毒。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考生在进入考场后，如出现发热、干咳、乏力、鼻塞、流涕、咽痛、腹泻等症状，应及时报告工作人员，经现场疾控人员评估后，具备继续完成面试条件的，在隔离考场参加面试。所有在备用隔离考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场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参加面试的考生，须由现场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人员根据疫情防控相关规定进行检测诊断后方可离开。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九、面试期间，考生要自觉遵守面试纪律，在考前入场及考后离场等聚集环节，应服从考务工作人员安排有序进行。进出考场、如厕时须与他人保持1米以上距离，避免近距离接触交流。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一、面试结束后，考生执行7天自我健康监测，有异常应立即向招聘单位报告。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、本公告发布后，省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市疫情防控工作等有新规定和要求的，以新要求为准。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A057D"/>
    <w:multiLevelType w:val="singleLevel"/>
    <w:tmpl w:val="FFAA0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13E9E"/>
    <w:rsid w:val="00E75A25"/>
    <w:rsid w:val="212140B9"/>
    <w:rsid w:val="272A1C01"/>
    <w:rsid w:val="29AE63DC"/>
    <w:rsid w:val="307F3AEC"/>
    <w:rsid w:val="325C1212"/>
    <w:rsid w:val="39983DF5"/>
    <w:rsid w:val="3E1A67CD"/>
    <w:rsid w:val="41CA0520"/>
    <w:rsid w:val="49334754"/>
    <w:rsid w:val="4BF26A13"/>
    <w:rsid w:val="50D70694"/>
    <w:rsid w:val="599525A5"/>
    <w:rsid w:val="5BD87711"/>
    <w:rsid w:val="62F13E9E"/>
    <w:rsid w:val="75D17643"/>
    <w:rsid w:val="776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2022-07-12T07:17:00Z</dcterms:created>
  <dc:creator>Administrator</dc:creator>
  <cp:lastModifiedBy>Administrator</cp:lastModifiedBy>
  <cp:lastPrinted>2022-07-13T00:55:00Z</cp:lastPrinted>
  <dcterms:modified xsi:type="dcterms:W3CDTF">2022-07-19T05:12:51Z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